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09a99f1ce41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ANNKJE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ANNKJE AS</w:t>
      </w:r>
    </w:p>
    <w:sectPr>
      <w:headerReference xmlns:r="http://schemas.openxmlformats.org/officeDocument/2006/relationships" w:type="default" r:id="Rb707bda86b8e4364"/>
      <w:footerReference xmlns:r="http://schemas.openxmlformats.org/officeDocument/2006/relationships" w:type="default" r:id="R497bf9d38c3b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ANNKJE AS   ·   Org.nr 930 042 838   ·   Norddalsfjord 1086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ANNKJE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7bda86b8e4364" /><Relationship Type="http://schemas.openxmlformats.org/officeDocument/2006/relationships/footer" Target="/word/footer1.xml" Id="R497bf9d38c3b40f7" /></Relationships>
</file>