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1a2874d03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8ceda423d9944e58"/>
      <w:footerReference xmlns:r="http://schemas.openxmlformats.org/officeDocument/2006/relationships" w:type="default" r:id="Rf997e6726bc8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da423d9944e58" /><Relationship Type="http://schemas.openxmlformats.org/officeDocument/2006/relationships/footer" Target="/word/footer1.xml" Id="Rf997e6726bc84e5c" /></Relationships>
</file>