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d68c4be43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 AS</w:t>
      </w:r>
    </w:p>
    <w:sectPr>
      <w:headerReference xmlns:r="http://schemas.openxmlformats.org/officeDocument/2006/relationships" w:type="default" r:id="Rdfb8950115fe4daa"/>
      <w:footerReference xmlns:r="http://schemas.openxmlformats.org/officeDocument/2006/relationships" w:type="default" r:id="R58462a8c8364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 AS   ·   Org.nr 929 572 475   ·   Olai Hjetland veg 3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8950115fe4daa" /><Relationship Type="http://schemas.openxmlformats.org/officeDocument/2006/relationships/footer" Target="/word/footer1.xml" Id="R58462a8c836445fd" /></Relationships>
</file>