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ed2ee1b8d44a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HLS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Tau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Tau,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HLS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dc4f80835c4548"/>
      <w:footerReference xmlns:r="http://schemas.openxmlformats.org/officeDocument/2006/relationships" w:type="default" r:id="Ra5f0623706c347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HLS REGNSKAP AS   ·   Org.nr 929 500 873   ·   Ryfylkevegen 1741   ·   4120 TAU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HLS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dc4f80835c4548" /><Relationship Type="http://schemas.openxmlformats.org/officeDocument/2006/relationships/footer" Target="/word/footer1.xml" Id="Ra5f0623706c34737" /></Relationships>
</file>