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98980a1b1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3eacfc43954741"/>
      <w:footerReference xmlns:r="http://schemas.openxmlformats.org/officeDocument/2006/relationships" w:type="default" r:id="R0b75f8c9a855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MAKS REGNSKAP AS   ·   Org.nr 929 419 499   ·   Stakkevollvegen 51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eacfc43954741" /><Relationship Type="http://schemas.openxmlformats.org/officeDocument/2006/relationships/footer" Target="/word/footer1.xml" Id="R0b75f8c9a8554bef" /></Relationships>
</file>