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29c3d029784f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Sistranda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FRØY KAPITAL AS.</w:t>
      </w:r>
    </w:p>
    <w:sectPr>
      <w:headerReference xmlns:r="http://schemas.openxmlformats.org/officeDocument/2006/relationships" w:type="default" r:id="Rc39ca982c41b4d34"/>
      <w:footerReference xmlns:r="http://schemas.openxmlformats.org/officeDocument/2006/relationships" w:type="default" r:id="R9d6b92731a954f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FRØY KAPITAL AS   ·   Org.nr 929 339 894   ·   Siholmen 34   ·   7260 SISTRANDA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FRØY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9ca982c41b4d34" /><Relationship Type="http://schemas.openxmlformats.org/officeDocument/2006/relationships/footer" Target="/word/footer1.xml" Id="R9d6b92731a954f49" /></Relationships>
</file>