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490d44ff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FRØY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0e158e376307448c"/>
      <w:footerReference xmlns:r="http://schemas.openxmlformats.org/officeDocument/2006/relationships" w:type="default" r:id="Rc2559176d308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58e376307448c" /><Relationship Type="http://schemas.openxmlformats.org/officeDocument/2006/relationships/footer" Target="/word/footer1.xml" Id="Rc2559176d3084102" /></Relationships>
</file>