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e9b5d673e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REGNSKAP AS</w:t>
      </w:r>
    </w:p>
    <w:sectPr>
      <w:headerReference xmlns:r="http://schemas.openxmlformats.org/officeDocument/2006/relationships" w:type="default" r:id="Rca025a0d24454921"/>
      <w:footerReference xmlns:r="http://schemas.openxmlformats.org/officeDocument/2006/relationships" w:type="default" r:id="R059f4ce064a4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25a0d24454921" /><Relationship Type="http://schemas.openxmlformats.org/officeDocument/2006/relationships/footer" Target="/word/footer1.xml" Id="R059f4ce064a44867" /></Relationships>
</file>