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7428c8b74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NORGE AS</w:t>
      </w:r>
    </w:p>
    <w:sectPr>
      <w:headerReference xmlns:r="http://schemas.openxmlformats.org/officeDocument/2006/relationships" w:type="default" r:id="R7ea08d6f0faf480f"/>
      <w:footerReference xmlns:r="http://schemas.openxmlformats.org/officeDocument/2006/relationships" w:type="default" r:id="R2908ebe3b1bd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NORGE AS   ·   Org.nr 929 228 723   ·   Nedre Kalbakkvei 22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08d6f0faf480f" /><Relationship Type="http://schemas.openxmlformats.org/officeDocument/2006/relationships/footer" Target="/word/footer1.xml" Id="R2908ebe3b1bd4cd5" /></Relationships>
</file>