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5c58c25b74b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HULDA TRONSTAD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HULDA TRONSTAD AS</w:t>
      </w:r>
    </w:p>
    <w:sectPr>
      <w:headerReference xmlns:r="http://schemas.openxmlformats.org/officeDocument/2006/relationships" w:type="default" r:id="Rf172d9f260a347d7"/>
      <w:footerReference xmlns:r="http://schemas.openxmlformats.org/officeDocument/2006/relationships" w:type="default" r:id="R1e80977dd4de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2d9f260a347d7" /><Relationship Type="http://schemas.openxmlformats.org/officeDocument/2006/relationships/footer" Target="/word/footer1.xml" Id="R1e80977dd4de4ab7" /></Relationships>
</file>