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ca1392f67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PROBABLY NOTHING AS, org.nr 928 994 635,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bdda0fc7b5d34f1f"/>
      <w:footerReference xmlns:r="http://schemas.openxmlformats.org/officeDocument/2006/relationships" w:type="default" r:id="Rb9a100852fce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a0fc7b5d34f1f" /><Relationship Type="http://schemas.openxmlformats.org/officeDocument/2006/relationships/footer" Target="/word/footer1.xml" Id="Rb9a100852fce43eb" /></Relationships>
</file>