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81aa22ae14b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 INVEST AS</w:t>
      </w:r>
    </w:p>
    <w:sectPr>
      <w:headerReference xmlns:r="http://schemas.openxmlformats.org/officeDocument/2006/relationships" w:type="default" r:id="Ra8684e6c37ff4b77"/>
      <w:footerReference xmlns:r="http://schemas.openxmlformats.org/officeDocument/2006/relationships" w:type="default" r:id="R2870e311e61a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 INVEST AS   ·   Org.nr 928 879 852   ·   c/o Ingrid Mørland, Glamslandsveien 36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84e6c37ff4b77" /><Relationship Type="http://schemas.openxmlformats.org/officeDocument/2006/relationships/footer" Target="/word/footer1.xml" Id="R2870e311e61a4caa" /></Relationships>
</file>