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3a9449c53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LUNAMAX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LUNAMAX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ab799f7bea422c"/>
      <w:footerReference xmlns:r="http://schemas.openxmlformats.org/officeDocument/2006/relationships" w:type="default" r:id="Ra0a767ccabaf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b799f7bea422c" /><Relationship Type="http://schemas.openxmlformats.org/officeDocument/2006/relationships/footer" Target="/word/footer1.xml" Id="Ra0a767ccabaf48d6" /></Relationships>
</file>