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270d68aab4a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Markhus,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ÅKRAFJORDTUNET DRIFT AS</w:t>
      </w:r>
    </w:p>
    <w:sectPr>
      <w:headerReference xmlns:r="http://schemas.openxmlformats.org/officeDocument/2006/relationships" w:type="default" r:id="Rfb8dc03596344d7b"/>
      <w:footerReference xmlns:r="http://schemas.openxmlformats.org/officeDocument/2006/relationships" w:type="default" r:id="Rc7181f15969f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ÅKRAFJORDTUNET DRIFT AS   ·   Org.nr 928 528 995   ·   Åkrafjordvegen 1105   ·   5596 MARKHUS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ÅKRAFJORDTUNET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dc03596344d7b" /><Relationship Type="http://schemas.openxmlformats.org/officeDocument/2006/relationships/footer" Target="/word/footer1.xml" Id="Rc7181f15969f4140" /></Relationships>
</file>