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2c37ae992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ÅKRAFJORDTUNET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Markhus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Markhus,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ÅKRAFJORDTUNET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77c024339400f"/>
      <w:footerReference xmlns:r="http://schemas.openxmlformats.org/officeDocument/2006/relationships" w:type="default" r:id="Rf7690d0bc880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DRIFT AS   ·   Org.nr 928 528 995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77c024339400f" /><Relationship Type="http://schemas.openxmlformats.org/officeDocument/2006/relationships/footer" Target="/word/footer1.xml" Id="Rf7690d0bc88046db" /></Relationships>
</file>