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db18fc00f4b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LURØY BYGG OG REGNSKAP AS.</w:t>
      </w:r>
    </w:p>
    <w:sectPr>
      <w:headerReference xmlns:r="http://schemas.openxmlformats.org/officeDocument/2006/relationships" w:type="default" r:id="R762fc17524f04835"/>
      <w:footerReference xmlns:r="http://schemas.openxmlformats.org/officeDocument/2006/relationships" w:type="default" r:id="R285f02c72fb94a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fc17524f04835" /><Relationship Type="http://schemas.openxmlformats.org/officeDocument/2006/relationships/footer" Target="/word/footer1.xml" Id="R285f02c72fb94a85" /></Relationships>
</file>