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65c556417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5bc37858c455c"/>
      <w:footerReference xmlns:r="http://schemas.openxmlformats.org/officeDocument/2006/relationships" w:type="default" r:id="R902e635ecc5f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5bc37858c455c" /><Relationship Type="http://schemas.openxmlformats.org/officeDocument/2006/relationships/footer" Target="/word/footer1.xml" Id="R902e635ecc5f4404" /></Relationships>
</file>