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959311aba47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Markhus,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ÅKRAFJORDTUNET HOLDING AS</w:t>
      </w:r>
    </w:p>
    <w:sectPr>
      <w:headerReference xmlns:r="http://schemas.openxmlformats.org/officeDocument/2006/relationships" w:type="default" r:id="Rcf2b6ae2040f4bb2"/>
      <w:footerReference xmlns:r="http://schemas.openxmlformats.org/officeDocument/2006/relationships" w:type="default" r:id="R4edd22b44751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ÅKRAFJORDTUNET HOLDING AS   ·   Org.nr 928 331 075   ·   Åkrafjordvegen 1105   ·   5596 MARKHUS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ÅKRAFJORDTUNET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b6ae2040f4bb2" /><Relationship Type="http://schemas.openxmlformats.org/officeDocument/2006/relationships/footer" Target="/word/footer1.xml" Id="R4edd22b447514d36" /></Relationships>
</file>