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92a9bcab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HOLDING AS</w:t>
      </w:r>
    </w:p>
    <w:sectPr>
      <w:headerReference xmlns:r="http://schemas.openxmlformats.org/officeDocument/2006/relationships" w:type="default" r:id="R0cf369e1be214982"/>
      <w:footerReference xmlns:r="http://schemas.openxmlformats.org/officeDocument/2006/relationships" w:type="default" r:id="Rcbf6396c8b9a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369e1be214982" /><Relationship Type="http://schemas.openxmlformats.org/officeDocument/2006/relationships/footer" Target="/word/footer1.xml" Id="Rcbf6396c8b9a40ca" /></Relationships>
</file>