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03dce1d62e48f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Larvik,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TRYTEI HOLDING AS</w:t>
      </w:r>
    </w:p>
    <w:sectPr>
      <w:headerReference xmlns:r="http://schemas.openxmlformats.org/officeDocument/2006/relationships" w:type="default" r:id="Rd48f6d6456224dee"/>
      <w:footerReference xmlns:r="http://schemas.openxmlformats.org/officeDocument/2006/relationships" w:type="default" r:id="R8043f628ebbf4b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TRYTEI HOLDING AS   ·   Org.nr 928 225 925   ·   c/o Trygve Teien, Møllebakken 32   ·   3267 LARVIK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TRYTEI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8f6d6456224dee" /><Relationship Type="http://schemas.openxmlformats.org/officeDocument/2006/relationships/footer" Target="/word/footer1.xml" Id="R8043f628ebbf4ba7" /></Relationships>
</file>