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1d5a388d054b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BAKKEBERG AS</w:t>
      </w:r>
    </w:p>
    <w:sectPr>
      <w:headerReference xmlns:r="http://schemas.openxmlformats.org/officeDocument/2006/relationships" w:type="default" r:id="R78f3e061c889449f"/>
      <w:footerReference xmlns:r="http://schemas.openxmlformats.org/officeDocument/2006/relationships" w:type="default" r:id="R17a4a28a36aa41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BAKKEBERG AS   ·   Org.nr 928 207 250   ·   Slagnesvegen 138   ·   6146 ÅHEIM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3e061c889449f" /><Relationship Type="http://schemas.openxmlformats.org/officeDocument/2006/relationships/footer" Target="/word/footer1.xml" Id="R17a4a28a36aa41bc" /></Relationships>
</file>