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5b628926c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 IVERSEN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 IVERSEN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e499f22b9949fd"/>
      <w:footerReference xmlns:r="http://schemas.openxmlformats.org/officeDocument/2006/relationships" w:type="default" r:id="R4b7d65e7bdaf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499f22b9949fd" /><Relationship Type="http://schemas.openxmlformats.org/officeDocument/2006/relationships/footer" Target="/word/footer1.xml" Id="R4b7d65e7bdaf4107" /></Relationships>
</file>