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ce159b9474f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ERLING MØLLER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ERLING MØLLER AS</w:t>
      </w:r>
    </w:p>
    <w:sectPr>
      <w:headerReference xmlns:r="http://schemas.openxmlformats.org/officeDocument/2006/relationships" w:type="default" r:id="Rb35769a8bfb94405"/>
      <w:footerReference xmlns:r="http://schemas.openxmlformats.org/officeDocument/2006/relationships" w:type="default" r:id="R50e299b0d21f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MØLLER AS   ·   Org.nr 927 947 749   ·   Skrubbhågveien 25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MØLLER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769a8bfb94405" /><Relationship Type="http://schemas.openxmlformats.org/officeDocument/2006/relationships/footer" Target="/word/footer1.xml" Id="R50e299b0d21f480a" /></Relationships>
</file>