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6e9404cef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G. 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AS</w:t>
      </w:r>
    </w:p>
    <w:sectPr>
      <w:headerReference xmlns:r="http://schemas.openxmlformats.org/officeDocument/2006/relationships" w:type="default" r:id="R2de5942d5e3947eb"/>
      <w:footerReference xmlns:r="http://schemas.openxmlformats.org/officeDocument/2006/relationships" w:type="default" r:id="R169073efd51c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AS   ·   Org.nr 927 764 458   ·   Kirkegata 2   ·   9600 HAMMERFEST   ·   Tlf. 78 42 79 00   ·   ghagen@ghagen.no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5942d5e3947eb" /><Relationship Type="http://schemas.openxmlformats.org/officeDocument/2006/relationships/footer" Target="/word/footer1.xml" Id="R169073efd51c4bec" /></Relationships>
</file>