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caefaba77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bf161ec27cef4ce0"/>
      <w:footerReference xmlns:r="http://schemas.openxmlformats.org/officeDocument/2006/relationships" w:type="default" r:id="R3a612008444e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1ec27cef4ce0" /><Relationship Type="http://schemas.openxmlformats.org/officeDocument/2006/relationships/footer" Target="/word/footer1.xml" Id="R3a612008444e40d0" /></Relationships>
</file>