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71a37222b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FLYGIND INVEST AS.</w:t>
      </w:r>
    </w:p>
    <w:sectPr>
      <w:headerReference xmlns:r="http://schemas.openxmlformats.org/officeDocument/2006/relationships" w:type="default" r:id="R4cbcbb237f884636"/>
      <w:footerReference xmlns:r="http://schemas.openxmlformats.org/officeDocument/2006/relationships" w:type="default" r:id="R8a0dfe11405b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cbb237f884636" /><Relationship Type="http://schemas.openxmlformats.org/officeDocument/2006/relationships/footer" Target="/word/footer1.xml" Id="R8a0dfe11405b4979" /></Relationships>
</file>