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cbb99a092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Sleneset,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fb022463b4a79"/>
      <w:footerReference xmlns:r="http://schemas.openxmlformats.org/officeDocument/2006/relationships" w:type="default" r:id="Rd838fc26abaf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fb022463b4a79" /><Relationship Type="http://schemas.openxmlformats.org/officeDocument/2006/relationships/footer" Target="/word/footer1.xml" Id="Rd838fc26abaf4d15" /></Relationships>
</file>