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ca2298e6f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91X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91X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f50bbf9b24c5c"/>
      <w:footerReference xmlns:r="http://schemas.openxmlformats.org/officeDocument/2006/relationships" w:type="default" r:id="R4e859d2ab84d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91X GROUP AS   ·   Org.nr 927 203 146   ·   c/o Sven Magnus Meinich-Bache, Kubakken 55   ·   4324 SANDNES   ·   svenmeinichbache@gmail.com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91X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f50bbf9b24c5c" /><Relationship Type="http://schemas.openxmlformats.org/officeDocument/2006/relationships/footer" Target="/word/footer1.xml" Id="R4e859d2ab84d4736" /></Relationships>
</file>