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75f5211e2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89a8a278b3c541e4"/>
      <w:footerReference xmlns:r="http://schemas.openxmlformats.org/officeDocument/2006/relationships" w:type="default" r:id="Rb6f93a37e21a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8a278b3c541e4" /><Relationship Type="http://schemas.openxmlformats.org/officeDocument/2006/relationships/footer" Target="/word/footer1.xml" Id="Rb6f93a37e21a4407" /></Relationships>
</file>