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9aa407164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34e64f4664880"/>
      <w:footerReference xmlns:r="http://schemas.openxmlformats.org/officeDocument/2006/relationships" w:type="default" r:id="R00c102609840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AKSJON AS   ·   Org.nr 927 143 097   ·   Nilseskauveien 2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34e64f4664880" /><Relationship Type="http://schemas.openxmlformats.org/officeDocument/2006/relationships/footer" Target="/word/footer1.xml" Id="R00c10260984041c0" /></Relationships>
</file>