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34e6c05e443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MARC MANAGEMENT AS, org.nr 926 935 216,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3da56cbbb45440f2"/>
      <w:footerReference xmlns:r="http://schemas.openxmlformats.org/officeDocument/2006/relationships" w:type="default" r:id="R5c91906b974d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a56cbbb45440f2" /><Relationship Type="http://schemas.openxmlformats.org/officeDocument/2006/relationships/footer" Target="/word/footer1.xml" Id="R5c91906b974d4dc6" /></Relationships>
</file>