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ba1efa200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74c33dcf398a4566"/>
      <w:footerReference xmlns:r="http://schemas.openxmlformats.org/officeDocument/2006/relationships" w:type="default" r:id="Rcf12aaf6c0ac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33dcf398a4566" /><Relationship Type="http://schemas.openxmlformats.org/officeDocument/2006/relationships/footer" Target="/word/footer1.xml" Id="Rcf12aaf6c0ac40e9" /></Relationships>
</file>