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7753f1cbcc34bd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SID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Fana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Fana,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SID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585baa09066f464b"/>
      <w:footerReference xmlns:r="http://schemas.openxmlformats.org/officeDocument/2006/relationships" w:type="default" r:id="R1307c58b163745b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SID HOLDING AS   ·   Org.nr 926 765 299   ·   c/o Sidsel Istad Gjerde, Austteigane 24   ·   5243 FANA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SID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85baa09066f464b" /><Relationship Type="http://schemas.openxmlformats.org/officeDocument/2006/relationships/footer" Target="/word/footer1.xml" Id="R1307c58b163745b6" /></Relationships>
</file>