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403377ef5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VIVO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Nannestad,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50f697fc4d8e472c"/>
      <w:footerReference xmlns:r="http://schemas.openxmlformats.org/officeDocument/2006/relationships" w:type="default" r:id="R96494e67b373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697fc4d8e472c" /><Relationship Type="http://schemas.openxmlformats.org/officeDocument/2006/relationships/footer" Target="/word/footer1.xml" Id="R96494e67b3734369" /></Relationships>
</file>