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5843e9453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MOLTEBLOMEN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MOLTEBLOMEN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eca0d6ea94caa"/>
      <w:footerReference xmlns:r="http://schemas.openxmlformats.org/officeDocument/2006/relationships" w:type="default" r:id="R47084342498b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MOLTEBLOMEN INVESTERING AS   ·   Org.nr 926 725 114   ·   Rundvollen 22   ·   4017 STAVANGER   ·   Tlf. 51 58 55 91   ·   gunnar.midtgarden@lyse.net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MOLTEBLOMEN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eca0d6ea94caa" /><Relationship Type="http://schemas.openxmlformats.org/officeDocument/2006/relationships/footer" Target="/word/footer1.xml" Id="R47084342498b4232" /></Relationships>
</file>