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45215f0874b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SEUMROF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SEUMROF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8d0c77b6bd46c6"/>
      <w:footerReference xmlns:r="http://schemas.openxmlformats.org/officeDocument/2006/relationships" w:type="default" r:id="R6a5690450bdf4a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SEUMROF HOLDING AS   ·   Org.nr 926 592 408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SEUMROF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d0c77b6bd46c6" /><Relationship Type="http://schemas.openxmlformats.org/officeDocument/2006/relationships/footer" Target="/word/footer1.xml" Id="R6a5690450bdf4ae7" /></Relationships>
</file>