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c64689e01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INVEST AS</w:t>
      </w:r>
    </w:p>
    <w:sectPr>
      <w:headerReference xmlns:r="http://schemas.openxmlformats.org/officeDocument/2006/relationships" w:type="default" r:id="R97706974b49d4d8f"/>
      <w:footerReference xmlns:r="http://schemas.openxmlformats.org/officeDocument/2006/relationships" w:type="default" r:id="R4fd0a73490a2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INVEST AS   ·   Org.nr 926 402 528   ·   St. Olavs gate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06974b49d4d8f" /><Relationship Type="http://schemas.openxmlformats.org/officeDocument/2006/relationships/footer" Target="/word/footer1.xml" Id="R4fd0a73490a244c8" /></Relationships>
</file>