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afa990d28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KRISTIANSAND AS</w:t>
      </w:r>
    </w:p>
    <w:sectPr>
      <w:headerReference xmlns:r="http://schemas.openxmlformats.org/officeDocument/2006/relationships" w:type="default" r:id="R6ab125be133a431f"/>
      <w:footerReference xmlns:r="http://schemas.openxmlformats.org/officeDocument/2006/relationships" w:type="default" r:id="Ra47ea2ccca9d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KRISTIANSAND AS   ·   Org.nr 926 077 538   ·   Inngang B, 5. etg., Ægirs vei 10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125be133a431f" /><Relationship Type="http://schemas.openxmlformats.org/officeDocument/2006/relationships/footer" Target="/word/footer1.xml" Id="Ra47ea2ccca9d4561" /></Relationships>
</file>