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74bb35ba74e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ACCOUNTING HOLDING AS</w:t>
      </w:r>
    </w:p>
    <w:sectPr>
      <w:headerReference xmlns:r="http://schemas.openxmlformats.org/officeDocument/2006/relationships" w:type="default" r:id="R91ba58afaa544473"/>
      <w:footerReference xmlns:r="http://schemas.openxmlformats.org/officeDocument/2006/relationships" w:type="default" r:id="R74ba8c26e5ab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a58afaa544473" /><Relationship Type="http://schemas.openxmlformats.org/officeDocument/2006/relationships/footer" Target="/word/footer1.xml" Id="R74ba8c26e5ab4142" /></Relationships>
</file>