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67a0010c6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CARUCEL PROPERTY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PROPERTY AS</w:t>
      </w:r>
    </w:p>
    <w:sectPr>
      <w:headerReference xmlns:r="http://schemas.openxmlformats.org/officeDocument/2006/relationships" w:type="default" r:id="R8d467b54929548da"/>
      <w:footerReference xmlns:r="http://schemas.openxmlformats.org/officeDocument/2006/relationships" w:type="default" r:id="R88275d455d57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67b54929548da" /><Relationship Type="http://schemas.openxmlformats.org/officeDocument/2006/relationships/footer" Target="/word/footer1.xml" Id="R88275d455d5746ca" /></Relationships>
</file>