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4274502e7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PROPERTY AS</w:t>
      </w:r>
    </w:p>
    <w:sectPr>
      <w:headerReference xmlns:r="http://schemas.openxmlformats.org/officeDocument/2006/relationships" w:type="default" r:id="Ra2b260eabb264377"/>
      <w:footerReference xmlns:r="http://schemas.openxmlformats.org/officeDocument/2006/relationships" w:type="default" r:id="R6cd0a8f1c38c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260eabb264377" /><Relationship Type="http://schemas.openxmlformats.org/officeDocument/2006/relationships/footer" Target="/word/footer1.xml" Id="R6cd0a8f1c38c4372" /></Relationships>
</file>