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21db91964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HOTELCOMPAGNIE AS</w:t>
      </w:r>
    </w:p>
    <w:sectPr>
      <w:headerReference xmlns:r="http://schemas.openxmlformats.org/officeDocument/2006/relationships" w:type="default" r:id="R05bc9b0b9c3f4b5c"/>
      <w:footerReference xmlns:r="http://schemas.openxmlformats.org/officeDocument/2006/relationships" w:type="default" r:id="Rec191e20f065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c9b0b9c3f4b5c" /><Relationship Type="http://schemas.openxmlformats.org/officeDocument/2006/relationships/footer" Target="/word/footer1.xml" Id="Rec191e20f0654685" /></Relationships>
</file>