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a70ad3458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NORSE EQUITIES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16f7ad1435a14ba1"/>
      <w:footerReference xmlns:r="http://schemas.openxmlformats.org/officeDocument/2006/relationships" w:type="default" r:id="R0555afbe8330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7ad1435a14ba1" /><Relationship Type="http://schemas.openxmlformats.org/officeDocument/2006/relationships/footer" Target="/word/footer1.xml" Id="R0555afbe8330479c" /></Relationships>
</file>