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18904f8d3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VESTKAPP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VESTKAPP MASKIN AS</w:t>
      </w:r>
    </w:p>
    <w:sectPr>
      <w:headerReference xmlns:r="http://schemas.openxmlformats.org/officeDocument/2006/relationships" w:type="default" r:id="R40d8cc3ca96e47ba"/>
      <w:footerReference xmlns:r="http://schemas.openxmlformats.org/officeDocument/2006/relationships" w:type="default" r:id="R495b664a9571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VESTKAPP MASKIN AS   ·   Org.nr 925 835 625   ·   Vestkappvegen 1434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VESTKAPP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8cc3ca96e47ba" /><Relationship Type="http://schemas.openxmlformats.org/officeDocument/2006/relationships/footer" Target="/word/footer1.xml" Id="R495b664a95714966" /></Relationships>
</file>