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82470ff64f49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 REGNSKAP OG REVISJON AS</w:t>
      </w:r>
    </w:p>
    <w:sectPr>
      <w:headerReference xmlns:r="http://schemas.openxmlformats.org/officeDocument/2006/relationships" w:type="default" r:id="R66c87ec329a244db"/>
      <w:footerReference xmlns:r="http://schemas.openxmlformats.org/officeDocument/2006/relationships" w:type="default" r:id="Rce3bad353eaa4c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 REGNSKAP OG REVISJON AS   ·   Org.nr 925 809 896   ·   Teknologiveien 10   ·   8517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 REGNSKAP OG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c87ec329a244db" /><Relationship Type="http://schemas.openxmlformats.org/officeDocument/2006/relationships/footer" Target="/word/footer1.xml" Id="Rce3bad353eaa4cc9" /></Relationships>
</file>