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005bdf0ec47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HOLDING AS</w:t>
      </w:r>
    </w:p>
    <w:sectPr>
      <w:headerReference xmlns:r="http://schemas.openxmlformats.org/officeDocument/2006/relationships" w:type="default" r:id="Rad51781c2fcc448a"/>
      <w:footerReference xmlns:r="http://schemas.openxmlformats.org/officeDocument/2006/relationships" w:type="default" r:id="R7f28ee6fe9a5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HOLDING AS   ·   Org.nr 925 733 865   ·   Skogmotoppen 6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1781c2fcc448a" /><Relationship Type="http://schemas.openxmlformats.org/officeDocument/2006/relationships/footer" Target="/word/footer1.xml" Id="R7f28ee6fe9a548b3" /></Relationships>
</file>