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fd4c7a8a8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NYOR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85923b75e25c405b"/>
      <w:footerReference xmlns:r="http://schemas.openxmlformats.org/officeDocument/2006/relationships" w:type="default" r:id="R92b281bfe87e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23b75e25c405b" /><Relationship Type="http://schemas.openxmlformats.org/officeDocument/2006/relationships/footer" Target="/word/footer1.xml" Id="R92b281bfe87e441b" /></Relationships>
</file>