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373568374942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MALLING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MALLING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115bdb40e34465"/>
      <w:footerReference xmlns:r="http://schemas.openxmlformats.org/officeDocument/2006/relationships" w:type="default" r:id="Ra34bbb8dcb66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MALLING EIENDOM AS   ·   Org.nr 925 591 637   ·   Dronning Mauds gate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MALLING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15bdb40e34465" /><Relationship Type="http://schemas.openxmlformats.org/officeDocument/2006/relationships/footer" Target="/word/footer1.xml" Id="Ra34bbb8dcb664f19" /></Relationships>
</file>