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2b0528706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5dc4da87570f4def"/>
      <w:footerReference xmlns:r="http://schemas.openxmlformats.org/officeDocument/2006/relationships" w:type="default" r:id="R7df2973144d8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4da87570f4def" /><Relationship Type="http://schemas.openxmlformats.org/officeDocument/2006/relationships/footer" Target="/word/footer1.xml" Id="R7df2973144d84063" /></Relationships>
</file>