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a504af522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8174f44e844f2"/>
      <w:footerReference xmlns:r="http://schemas.openxmlformats.org/officeDocument/2006/relationships" w:type="default" r:id="Rea8032bb9733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8174f44e844f2" /><Relationship Type="http://schemas.openxmlformats.org/officeDocument/2006/relationships/footer" Target="/word/footer1.xml" Id="Rea8032bb9733475e" /></Relationships>
</file>